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2CF7FE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59681AB" w:rsidR="00862AC6" w:rsidRPr="00B56B2A" w:rsidRDefault="2908369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1B0D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LV0532000</w:t>
            </w:r>
          </w:p>
        </w:tc>
      </w:tr>
      <w:tr w:rsidR="00862AC6" w14:paraId="36E12895" w14:textId="77777777" w:rsidTr="52CF7FE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10F728F" w:rsidR="00862AC6" w:rsidRPr="00B56B2A" w:rsidRDefault="6A608C6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1B0D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Sitas un Pededzes paliene</w:t>
            </w:r>
          </w:p>
        </w:tc>
      </w:tr>
      <w:tr w:rsidR="00862AC6" w14:paraId="6CAF263F" w14:textId="77777777" w:rsidTr="52CF7FE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21ACA79" w14:textId="02428BA9" w:rsidR="00E24EE7" w:rsidRPr="00B56B2A" w:rsidRDefault="6A16D02F" w:rsidP="00C70365">
            <w:pPr>
              <w:jc w:val="both"/>
              <w:textAlignment w:val="baseline"/>
            </w:pPr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3150 </w:t>
            </w:r>
            <w:proofErr w:type="spellStart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Eitrofi</w:t>
            </w:r>
            <w:proofErr w:type="spellEnd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ezeri</w:t>
            </w:r>
            <w:proofErr w:type="spellEnd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ar</w:t>
            </w:r>
            <w:proofErr w:type="spellEnd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iegrimušo</w:t>
            </w:r>
            <w:proofErr w:type="spellEnd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ūdensaugu</w:t>
            </w:r>
            <w:proofErr w:type="spellEnd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un </w:t>
            </w:r>
            <w:proofErr w:type="spellStart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peldaugu</w:t>
            </w:r>
            <w:proofErr w:type="spellEnd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61B0D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  <w:t>augāju</w:t>
            </w:r>
            <w:proofErr w:type="spellEnd"/>
            <w:r w:rsidRPr="61B0DC4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14:paraId="016D5116" w14:textId="3B9D8EC1" w:rsidR="00E24EE7" w:rsidRPr="00B56B2A" w:rsidRDefault="6A16D02F" w:rsidP="00C70365">
            <w:pPr>
              <w:jc w:val="both"/>
              <w:textAlignment w:val="baseline"/>
            </w:pPr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7E15E775" w14:textId="44271A0F" w:rsidR="00E24EE7" w:rsidRPr="00B56B2A" w:rsidRDefault="3D7C2671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7A1E2912" w14:textId="01CEF63E" w:rsidR="00E24EE7" w:rsidRPr="00B56B2A" w:rsidRDefault="3D7C2671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(</w:t>
            </w:r>
            <w:proofErr w:type="spellStart"/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 zālāji</w:t>
            </w:r>
          </w:p>
          <w:p w14:paraId="627B711A" w14:textId="7D78ED00" w:rsidR="00E24EE7" w:rsidRPr="00B56B2A" w:rsidRDefault="3D7C2671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2BB0C860" w14:textId="6A77AE93" w:rsidR="00E24EE7" w:rsidRPr="00B56B2A" w:rsidRDefault="3D7C2671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0D42A37D" w14:textId="2A3C31F2" w:rsidR="00E24EE7" w:rsidRPr="00B56B2A" w:rsidRDefault="3D7C2671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6430 </w:t>
            </w:r>
            <w:proofErr w:type="spellStart"/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Eitrofas</w:t>
            </w:r>
            <w:proofErr w:type="spellEnd"/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augsto lakstaugu audzes</w:t>
            </w:r>
          </w:p>
          <w:p w14:paraId="24DE3537" w14:textId="65590BBF" w:rsidR="00E24EE7" w:rsidRPr="00B56B2A" w:rsidRDefault="3D7C2671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490B8AB1" w14:textId="3339B758" w:rsidR="00E24EE7" w:rsidRPr="00B56B2A" w:rsidRDefault="3D7C2671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A5DB2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0D9ED073" w14:textId="00EB1BFF" w:rsidR="00E24EE7" w:rsidRPr="00B56B2A" w:rsidRDefault="3D7C2671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proofErr w:type="spellStart"/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14:paraId="4952EBAE" w14:textId="278254FC" w:rsidR="00E24EE7" w:rsidRPr="00B56B2A" w:rsidRDefault="3CDDD2FA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D758E8C" w14:textId="75807E8B" w:rsidR="00E24EE7" w:rsidRPr="00B56B2A" w:rsidRDefault="3CDDD2FA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482B7398" w14:textId="0BA61895" w:rsidR="00E24EE7" w:rsidRPr="00B56B2A" w:rsidRDefault="3CDDD2FA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632E369" w14:textId="6E5187A3" w:rsidR="00E24EE7" w:rsidRPr="00B56B2A" w:rsidRDefault="3CDDD2FA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</w:t>
            </w:r>
            <w:r w:rsidR="577A8A57"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F</w:t>
            </w:r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</w:t>
            </w:r>
            <w:r w:rsidR="5DE120BB"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Jaukti ozolu, gobu, ošu meži gar lielām upēm</w:t>
            </w:r>
          </w:p>
          <w:p w14:paraId="5375E3C0" w14:textId="6C12EB2B" w:rsidR="00E24EE7" w:rsidRPr="00B56B2A" w:rsidRDefault="3CDDD2FA" w:rsidP="00C7036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91T0 Ķērpjiem bagāti priežu meži</w:t>
            </w:r>
          </w:p>
        </w:tc>
      </w:tr>
      <w:tr w:rsidR="00862AC6" w14:paraId="456AD298" w14:textId="77777777" w:rsidTr="52CF7FE8">
        <w:tc>
          <w:tcPr>
            <w:tcW w:w="2774" w:type="dxa"/>
          </w:tcPr>
          <w:p w14:paraId="430A99DA" w14:textId="0A75FF2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C703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8F8E9D1" w14:textId="2E915E69" w:rsidR="00B07F83" w:rsidRPr="00B56B2A" w:rsidRDefault="357810E8" w:rsidP="00C703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B2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7B2CFA71" w:rsidR="00B07F83" w:rsidRPr="00B56B2A" w:rsidRDefault="357810E8" w:rsidP="00C703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B2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2A5DB2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2A5DB2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C703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2CF7FE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BC9CFEF" w:rsidR="00D57CBE" w:rsidRPr="00B56B2A" w:rsidRDefault="2DECDBD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sz w:val="24"/>
                <w:szCs w:val="24"/>
              </w:rPr>
              <w:t>7.02.2024.</w:t>
            </w:r>
          </w:p>
        </w:tc>
      </w:tr>
    </w:tbl>
    <w:p w14:paraId="1425BEC8" w14:textId="4804B30F" w:rsidR="50F1D553" w:rsidRPr="00B56B2A" w:rsidRDefault="50F1D553" w:rsidP="632DD8B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61B0DC4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61B0DC4E">
        <w:trPr>
          <w:trHeight w:val="300"/>
        </w:trPr>
        <w:tc>
          <w:tcPr>
            <w:tcW w:w="9629" w:type="dxa"/>
          </w:tcPr>
          <w:p w14:paraId="60B3981F" w14:textId="77777777" w:rsidR="00AD489E" w:rsidRDefault="4A39F61C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B0DC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vienāda ar pašreizējo. </w:t>
            </w:r>
          </w:p>
          <w:p w14:paraId="359C0F8B" w14:textId="64DFBF57" w:rsidR="3EF79754" w:rsidRPr="00B56B2A" w:rsidRDefault="4A39F61C" w:rsidP="00AD489E">
            <w:pPr>
              <w:spacing w:before="120" w:after="120"/>
              <w:jc w:val="both"/>
            </w:pPr>
            <w:r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Iespējama jaunu ES nozīmes biotopa 3150 veidošanās Pededzes upes krastos. Taču tas ir dabisks process un noteiktā laika nogrieznī nav prognozējams.</w:t>
            </w:r>
          </w:p>
          <w:p w14:paraId="22D0957D" w14:textId="77777777" w:rsidR="00AD489E" w:rsidRDefault="4A39F61C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B0DC4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</w:t>
            </w:r>
            <w:proofErr w:type="spellStart"/>
            <w:r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mērķaplatība</w:t>
            </w:r>
            <w:proofErr w:type="spellEnd"/>
            <w:r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vienāda ar pašreizējo. </w:t>
            </w:r>
          </w:p>
          <w:p w14:paraId="19968FBE" w14:textId="42A2967B" w:rsidR="3EF79754" w:rsidRPr="00B56B2A" w:rsidRDefault="11DADCED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lieguma robežās ietilpstošais Sitas upes</w:t>
            </w:r>
            <w:r w:rsidR="3E7DEB1C"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posms ir pārveidots, bet</w:t>
            </w:r>
            <w:r w:rsidR="1B0A3A36"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šobrīd ir </w:t>
            </w:r>
            <w:proofErr w:type="spellStart"/>
            <w:r w:rsidR="1B0A3A36"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dabiskojies</w:t>
            </w:r>
            <w:proofErr w:type="spellEnd"/>
            <w:r w:rsidR="40F1AC4E"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K</w:t>
            </w:r>
            <w:r w:rsidR="1B0A3A36"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aut arī zemas kvalitātes, </w:t>
            </w:r>
            <w:r w:rsidR="3F278B88"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tas</w:t>
            </w:r>
            <w:r w:rsidR="1B0A3A36"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D48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</w:t>
            </w:r>
            <w:r w:rsidR="1B0A3A36"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ES nozīmes biotopam. Tomēr </w:t>
            </w:r>
            <w:r w:rsidR="1B0A3A36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>Sitas</w:t>
            </w:r>
            <w:r w:rsidR="2CB8975A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upes</w:t>
            </w:r>
            <w:r w:rsidR="1B0A3A36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0028CE6" w:rsidRPr="61B0DC4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dabiskas gultnes un dabiska hidroloģiskā režīma atjaunošana </w:t>
            </w:r>
            <w:r w:rsidR="1B0A3A36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uzlabotu palieņu </w:t>
            </w:r>
            <w:r w:rsidR="00AD489E">
              <w:rPr>
                <w:rFonts w:ascii="Times New Roman" w:eastAsia="Times New Roman" w:hAnsi="Times New Roman" w:cs="Times New Roman"/>
                <w:sz w:val="24"/>
                <w:szCs w:val="24"/>
              </w:rPr>
              <w:t>zālāju</w:t>
            </w:r>
            <w:r w:rsidR="1B0A3A36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stāvokli, jo pagarinātos palu perioda ilgums</w:t>
            </w:r>
            <w:r w:rsidR="1F67ED4F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24DEB4D2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Šis jautājums </w:t>
            </w:r>
            <w:r w:rsidR="1F67ED4F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 izvērtējams </w:t>
            </w:r>
            <w:r w:rsidR="00AD489E">
              <w:rPr>
                <w:rFonts w:ascii="Times New Roman" w:eastAsia="Times New Roman" w:hAnsi="Times New Roman" w:cs="Times New Roman"/>
                <w:sz w:val="24"/>
                <w:szCs w:val="24"/>
              </w:rPr>
              <w:t>dabas aizsardzības</w:t>
            </w:r>
            <w:r w:rsidR="1F67ED4F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plāna izstrādes ietvaros</w:t>
            </w:r>
            <w:r w:rsidR="00AD489E">
              <w:rPr>
                <w:rFonts w:ascii="Times New Roman" w:eastAsia="Times New Roman" w:hAnsi="Times New Roman" w:cs="Times New Roman"/>
                <w:sz w:val="24"/>
                <w:szCs w:val="24"/>
              </w:rPr>
              <w:t>, dabā izvērtējot palienes atjaunošanas iespējas</w:t>
            </w:r>
            <w:r w:rsidR="1F67ED4F" w:rsidRPr="61B0DC4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4B419BD" w14:textId="580794E3" w:rsidR="50F1D553" w:rsidRPr="00B56B2A" w:rsidRDefault="50F1D553" w:rsidP="00AD489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410EFC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AD489E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410EFC5">
        <w:trPr>
          <w:trHeight w:val="300"/>
        </w:trPr>
        <w:tc>
          <w:tcPr>
            <w:tcW w:w="9629" w:type="dxa"/>
          </w:tcPr>
          <w:p w14:paraId="28768514" w14:textId="7D8F1D5F" w:rsidR="00872DEB" w:rsidRPr="00B56B2A" w:rsidRDefault="1109D086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300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49300A86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2819078F" w14:textId="67F91686" w:rsidR="00872DEB" w:rsidRPr="00B56B2A" w:rsidRDefault="1109D086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300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6230*</w:t>
            </w:r>
            <w:r w:rsidRPr="49300A86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5791B97F" w14:textId="3B6771CD" w:rsidR="00872DEB" w:rsidRPr="00B56B2A" w:rsidRDefault="1109D086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300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49300A86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2A885B3E" w14:textId="62543397" w:rsidR="52F1EA62" w:rsidRDefault="52F1EA62" w:rsidP="00AD489E">
            <w:pPr>
              <w:spacing w:before="120"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 veido pašreizējās un potenciālās biotopu platības. P</w:t>
            </w:r>
            <w:r w:rsidR="1265AA15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ie p</w:t>
            </w:r>
            <w:r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otenciālajā</w:t>
            </w:r>
            <w:r w:rsidR="64F60930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platībā</w:t>
            </w:r>
            <w:r w:rsidR="38E84D0E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ietvertās tās </w:t>
            </w:r>
            <w:r w:rsidR="002540C1">
              <w:rPr>
                <w:rFonts w:ascii="Times New Roman" w:eastAsia="Times New Roman" w:hAnsi="Times New Roman" w:cs="Times New Roman"/>
                <w:sz w:val="24"/>
                <w:szCs w:val="24"/>
              </w:rPr>
              <w:t>vietas</w:t>
            </w:r>
            <w:r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, kuras pēc BVZ datu analīzes (</w:t>
            </w:r>
            <w:r w:rsidR="0025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LIFE+ </w:t>
            </w:r>
            <w:r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NAT-PROGRAMME</w:t>
            </w:r>
            <w:r w:rsidR="0025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projekts, 2013. gadā</w:t>
            </w:r>
            <w:r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18C98299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noteiktas kā</w:t>
            </w:r>
            <w:r w:rsidR="1A628640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72A0042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vēsturiskie </w:t>
            </w:r>
            <w:r w:rsidR="002540C1">
              <w:rPr>
                <w:rFonts w:ascii="Times New Roman" w:eastAsia="Times New Roman" w:hAnsi="Times New Roman" w:cs="Times New Roman"/>
                <w:sz w:val="24"/>
                <w:szCs w:val="24"/>
              </w:rPr>
              <w:t>BVZ</w:t>
            </w:r>
            <w:r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kuras vienlaicīgi deklarētas LAD sistēmā kā ilggadīgie zālāji (kods 710) kopš 2012.</w:t>
            </w:r>
            <w:r w:rsidR="002540C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gada.</w:t>
            </w:r>
            <w:r w:rsidR="3A964E45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40C1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 i</w:t>
            </w:r>
            <w:r w:rsidR="3A964E45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etvertas arī projekt</w:t>
            </w:r>
            <w:r w:rsidR="002540C1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3A964E45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“Eiropas </w:t>
            </w:r>
            <w:r w:rsidR="3A964E45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Savienības nozīmes prioritāro zālāju biotopu atjaunošana un to dažādas izmantošanas veicināšana” (101073829/LIFE21NAT/LV/</w:t>
            </w:r>
            <w:r w:rsidR="002540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A964E45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GrassLIFE2, 2023.</w:t>
            </w:r>
            <w:r w:rsidR="002540C1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3A964E45" w:rsidRPr="2410EFC5">
              <w:rPr>
                <w:rFonts w:ascii="Times New Roman" w:eastAsia="Times New Roman" w:hAnsi="Times New Roman" w:cs="Times New Roman"/>
                <w:sz w:val="24"/>
                <w:szCs w:val="24"/>
              </w:rPr>
              <w:t>2028. gads) 6270* atjaunojamās platības, kuras šobrīd neatbilst minimālām ES nozīmes zālāju biotopu prasībām.</w:t>
            </w:r>
          </w:p>
          <w:p w14:paraId="62F7F79D" w14:textId="500F010A" w:rsidR="00872DEB" w:rsidRPr="00B56B2A" w:rsidRDefault="1109D086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300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49300A86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  <w:r w:rsidR="6DB829A5" w:rsidRPr="49300A86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2EEB94DA" w14:textId="2C2639E6" w:rsidR="00872DEB" w:rsidRPr="00B56B2A" w:rsidRDefault="1109D086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300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6430</w:t>
            </w:r>
            <w:r w:rsidRPr="49300A86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45A8AC81" w14:textId="0534E7A0" w:rsidR="00872DEB" w:rsidRPr="00B56B2A" w:rsidRDefault="1109D086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300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49300A86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pašreizējo.</w:t>
            </w:r>
          </w:p>
          <w:p w14:paraId="4F65620A" w14:textId="3A736CEC" w:rsidR="00872DEB" w:rsidRPr="00B56B2A" w:rsidRDefault="6EF38071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gan pašreizējās biotopa, gan potenciālās 6450 biotopa platības, t.</w:t>
            </w:r>
            <w:r w:rsidR="002540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i., zālāji, kuri pēc “Dabas skaitīšanas” projekta (2017.–202</w:t>
            </w:r>
            <w:r w:rsidR="002540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gads) datiem ir uzkartēti kā potenciāli </w:t>
            </w:r>
            <w:r w:rsidR="07FF20A9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palieņu </w:t>
            </w:r>
            <w:r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zālāji un </w:t>
            </w:r>
            <w:r w:rsidR="224617AC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kuri pēc BVZ datu analīzes</w:t>
            </w:r>
            <w:r w:rsidR="6A07C8DE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2540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="6A07C8DE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NAT-PR</w:t>
            </w:r>
            <w:r w:rsidR="08D2E50C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6A07C8DE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GRAMME</w:t>
            </w:r>
            <w:r w:rsidR="002540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projekts, 2013. gads</w:t>
            </w:r>
            <w:r w:rsidR="6A07C8DE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noteikti kā</w:t>
            </w:r>
            <w:r w:rsidR="7219FFC5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39EFF2C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vēsturiskie </w:t>
            </w:r>
            <w:r w:rsidR="002540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</w:t>
            </w:r>
            <w:r w:rsidR="2B62E3AD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174C27E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C107114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Potenciālās platības </w:t>
            </w:r>
            <w:r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piekļaujas ES nozīmes zālāj</w:t>
            </w:r>
            <w:r w:rsidR="04913351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 biotopiem </w:t>
            </w:r>
            <w:r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un/vai </w:t>
            </w:r>
            <w:r w:rsidR="1083F231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šobrīd</w:t>
            </w:r>
            <w:r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LAD sistēmā deklarēti kā ilggadīgie zālāji (kods 710)</w:t>
            </w:r>
            <w:r w:rsidR="695C49CF" w:rsidRPr="2410EF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9557834" w14:textId="62047D36" w:rsidR="00872DEB" w:rsidRPr="00B56B2A" w:rsidRDefault="1109D086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300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49300A86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2CC21EAE" w14:textId="3EAE0B57" w:rsidR="00872DEB" w:rsidRPr="00B56B2A" w:rsidRDefault="1109D086" w:rsidP="00AD489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9300A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6530*</w:t>
            </w:r>
            <w:r w:rsidRPr="49300A86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7785662" w:rsidR="001613F9" w:rsidRPr="00B56B2A" w:rsidRDefault="001613F9" w:rsidP="632DD8B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2CF7FE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2CF7FE8">
        <w:trPr>
          <w:trHeight w:val="300"/>
        </w:trPr>
        <w:tc>
          <w:tcPr>
            <w:tcW w:w="9629" w:type="dxa"/>
          </w:tcPr>
          <w:p w14:paraId="727C8E5F" w14:textId="73470751" w:rsidR="00872DEB" w:rsidRPr="00B56B2A" w:rsidRDefault="37D4D6D2" w:rsidP="52CF7FE8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3A51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7D8D7A3C" w:rsidRPr="003A51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D8D7A3C"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6FBE3EF" w14:textId="2AE41637" w:rsidR="00872DEB" w:rsidRPr="00B56B2A" w:rsidRDefault="37D4D6D2" w:rsidP="52CF7FE8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9050</w:t>
            </w:r>
            <w:r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2CF7F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C134ED7" w14:textId="054ED0E9" w:rsidR="00872DEB" w:rsidRPr="00B56B2A" w:rsidRDefault="37D4D6D2" w:rsidP="52CF7FE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5EF870A" w14:textId="7F40B624" w:rsidR="00872DEB" w:rsidRPr="00B56B2A" w:rsidRDefault="0456161B" w:rsidP="52CF7FE8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91F0</w:t>
            </w:r>
            <w:r w:rsidRPr="003A51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</w:t>
            </w:r>
            <w:r w:rsidR="40AD289D"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591755BD"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proofErr w:type="spellEnd"/>
            <w:r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</w:t>
            </w:r>
            <w:r w:rsidR="716EC0D2"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primāri ņemot vērā novietojumu upes ielejā</w:t>
            </w:r>
            <w:r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1CEC4DDD" w:rsidR="00872DEB" w:rsidRPr="00B56B2A" w:rsidRDefault="37D4D6D2" w:rsidP="52CF7FE8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CF7F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2B08346C" w:rsidRPr="52CF7F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</w:t>
            </w:r>
            <w:r w:rsidRPr="52CF7FE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7CAEF1C"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52CF7F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540C1"/>
    <w:rsid w:val="00260C65"/>
    <w:rsid w:val="00263E8E"/>
    <w:rsid w:val="00271035"/>
    <w:rsid w:val="00276814"/>
    <w:rsid w:val="002802DB"/>
    <w:rsid w:val="00290470"/>
    <w:rsid w:val="002A4A9B"/>
    <w:rsid w:val="002A71FC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A5139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489E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0365"/>
    <w:rsid w:val="00C722E6"/>
    <w:rsid w:val="00C761E8"/>
    <w:rsid w:val="00C819F1"/>
    <w:rsid w:val="00CE737A"/>
    <w:rsid w:val="00CF5D33"/>
    <w:rsid w:val="00D172BD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2E99C1"/>
    <w:rsid w:val="0174C27E"/>
    <w:rsid w:val="01AC70C1"/>
    <w:rsid w:val="01CF8074"/>
    <w:rsid w:val="02ABFECD"/>
    <w:rsid w:val="0328E8BA"/>
    <w:rsid w:val="03484122"/>
    <w:rsid w:val="039AA66C"/>
    <w:rsid w:val="0456161B"/>
    <w:rsid w:val="0459DDBC"/>
    <w:rsid w:val="0469C957"/>
    <w:rsid w:val="0469CB70"/>
    <w:rsid w:val="04913351"/>
    <w:rsid w:val="04A94008"/>
    <w:rsid w:val="056599C3"/>
    <w:rsid w:val="05F7C7E6"/>
    <w:rsid w:val="06020AE4"/>
    <w:rsid w:val="061D4ECA"/>
    <w:rsid w:val="072A0042"/>
    <w:rsid w:val="0751DA95"/>
    <w:rsid w:val="07FF20A9"/>
    <w:rsid w:val="0822D0F5"/>
    <w:rsid w:val="083EC1F8"/>
    <w:rsid w:val="0888690F"/>
    <w:rsid w:val="08A6FA5A"/>
    <w:rsid w:val="08D2E50C"/>
    <w:rsid w:val="092D4EDF"/>
    <w:rsid w:val="093CC44A"/>
    <w:rsid w:val="0A56BECB"/>
    <w:rsid w:val="0AD05FBB"/>
    <w:rsid w:val="0D68A048"/>
    <w:rsid w:val="0D8058F0"/>
    <w:rsid w:val="0E00C002"/>
    <w:rsid w:val="0E1082D7"/>
    <w:rsid w:val="0E94DB1F"/>
    <w:rsid w:val="0EC9CB71"/>
    <w:rsid w:val="0EEA749F"/>
    <w:rsid w:val="0F18CF9C"/>
    <w:rsid w:val="0FDA2AE2"/>
    <w:rsid w:val="1083F231"/>
    <w:rsid w:val="10AFC604"/>
    <w:rsid w:val="10EA463E"/>
    <w:rsid w:val="1109D086"/>
    <w:rsid w:val="1167F4A6"/>
    <w:rsid w:val="11745F4D"/>
    <w:rsid w:val="11CA8211"/>
    <w:rsid w:val="11CF0539"/>
    <w:rsid w:val="11DADCED"/>
    <w:rsid w:val="1265AA15"/>
    <w:rsid w:val="131FB4FB"/>
    <w:rsid w:val="13665272"/>
    <w:rsid w:val="13810FC6"/>
    <w:rsid w:val="1424EA10"/>
    <w:rsid w:val="14BEDEA9"/>
    <w:rsid w:val="150A8AEA"/>
    <w:rsid w:val="15178C1A"/>
    <w:rsid w:val="153682C6"/>
    <w:rsid w:val="1678C0F1"/>
    <w:rsid w:val="167A186D"/>
    <w:rsid w:val="167E9ACC"/>
    <w:rsid w:val="16A8F17E"/>
    <w:rsid w:val="175C8AD2"/>
    <w:rsid w:val="17CAEF1C"/>
    <w:rsid w:val="180B170C"/>
    <w:rsid w:val="18233C73"/>
    <w:rsid w:val="18C98299"/>
    <w:rsid w:val="19910F2C"/>
    <w:rsid w:val="1997E8FE"/>
    <w:rsid w:val="19A6E76D"/>
    <w:rsid w:val="19BF0CD4"/>
    <w:rsid w:val="1A3CC033"/>
    <w:rsid w:val="1A523CA2"/>
    <w:rsid w:val="1A628640"/>
    <w:rsid w:val="1ABB6B80"/>
    <w:rsid w:val="1B0A3A36"/>
    <w:rsid w:val="1B0F49F7"/>
    <w:rsid w:val="1B520BEF"/>
    <w:rsid w:val="1B55E2EC"/>
    <w:rsid w:val="1B7BB6FC"/>
    <w:rsid w:val="1B9AC508"/>
    <w:rsid w:val="1BA92821"/>
    <w:rsid w:val="1C63B36A"/>
    <w:rsid w:val="1C8CF5F9"/>
    <w:rsid w:val="1CC96A81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679CB7"/>
    <w:rsid w:val="1F67ED4F"/>
    <w:rsid w:val="1F796739"/>
    <w:rsid w:val="1F7C6CAB"/>
    <w:rsid w:val="2001A95F"/>
    <w:rsid w:val="2004682A"/>
    <w:rsid w:val="205B5FAA"/>
    <w:rsid w:val="20694511"/>
    <w:rsid w:val="2099AB8A"/>
    <w:rsid w:val="20A35697"/>
    <w:rsid w:val="21103358"/>
    <w:rsid w:val="21540FD0"/>
    <w:rsid w:val="22133E57"/>
    <w:rsid w:val="224617AC"/>
    <w:rsid w:val="224B1262"/>
    <w:rsid w:val="22711BCB"/>
    <w:rsid w:val="22C81426"/>
    <w:rsid w:val="239EFF2C"/>
    <w:rsid w:val="2410EFC5"/>
    <w:rsid w:val="24DEB4D2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083693"/>
    <w:rsid w:val="2911C87D"/>
    <w:rsid w:val="29420F9A"/>
    <w:rsid w:val="29EF22D2"/>
    <w:rsid w:val="29F34FCD"/>
    <w:rsid w:val="2A3D83A1"/>
    <w:rsid w:val="2A5DB23C"/>
    <w:rsid w:val="2A7B8399"/>
    <w:rsid w:val="2ABB3A2E"/>
    <w:rsid w:val="2AC84C26"/>
    <w:rsid w:val="2AC8F391"/>
    <w:rsid w:val="2B08346C"/>
    <w:rsid w:val="2B62E3AD"/>
    <w:rsid w:val="2CB8975A"/>
    <w:rsid w:val="2D94B1C8"/>
    <w:rsid w:val="2DB5CF8C"/>
    <w:rsid w:val="2DECDBD1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B7BCDA"/>
    <w:rsid w:val="30D960B5"/>
    <w:rsid w:val="311ADBFB"/>
    <w:rsid w:val="317C4D7E"/>
    <w:rsid w:val="31EE5C59"/>
    <w:rsid w:val="31F42B78"/>
    <w:rsid w:val="3213D2A1"/>
    <w:rsid w:val="32BD4EC9"/>
    <w:rsid w:val="3313377C"/>
    <w:rsid w:val="335CDC94"/>
    <w:rsid w:val="339A8717"/>
    <w:rsid w:val="34E65DA8"/>
    <w:rsid w:val="35163212"/>
    <w:rsid w:val="355BBF14"/>
    <w:rsid w:val="357810E8"/>
    <w:rsid w:val="357B7796"/>
    <w:rsid w:val="357ED136"/>
    <w:rsid w:val="36BEB707"/>
    <w:rsid w:val="37884049"/>
    <w:rsid w:val="37BE1EF5"/>
    <w:rsid w:val="37D4D6D2"/>
    <w:rsid w:val="38E84D0E"/>
    <w:rsid w:val="39D11BAF"/>
    <w:rsid w:val="39EA0CE2"/>
    <w:rsid w:val="3A524259"/>
    <w:rsid w:val="3A964E45"/>
    <w:rsid w:val="3CDDD2FA"/>
    <w:rsid w:val="3CEEEBCF"/>
    <w:rsid w:val="3D7C2671"/>
    <w:rsid w:val="3E7DEB1C"/>
    <w:rsid w:val="3EA197EF"/>
    <w:rsid w:val="3ECE842F"/>
    <w:rsid w:val="3EF79754"/>
    <w:rsid w:val="3F278B88"/>
    <w:rsid w:val="3F6A4EF4"/>
    <w:rsid w:val="3F93522E"/>
    <w:rsid w:val="40AD289D"/>
    <w:rsid w:val="40F1AC4E"/>
    <w:rsid w:val="419C774C"/>
    <w:rsid w:val="41A77BE7"/>
    <w:rsid w:val="4201CF9F"/>
    <w:rsid w:val="422A6E7C"/>
    <w:rsid w:val="43AE0D29"/>
    <w:rsid w:val="43FFE2DC"/>
    <w:rsid w:val="4486C378"/>
    <w:rsid w:val="44F8D37D"/>
    <w:rsid w:val="45ABAB5B"/>
    <w:rsid w:val="467AF03E"/>
    <w:rsid w:val="4706622D"/>
    <w:rsid w:val="48817E4C"/>
    <w:rsid w:val="49300A86"/>
    <w:rsid w:val="493D5F8F"/>
    <w:rsid w:val="496C7C19"/>
    <w:rsid w:val="499A9188"/>
    <w:rsid w:val="4A1D4EAD"/>
    <w:rsid w:val="4A39F61C"/>
    <w:rsid w:val="4A8215A9"/>
    <w:rsid w:val="4B011845"/>
    <w:rsid w:val="4B8AFD60"/>
    <w:rsid w:val="4B9F72C0"/>
    <w:rsid w:val="4C107114"/>
    <w:rsid w:val="4C29E823"/>
    <w:rsid w:val="4C3CC289"/>
    <w:rsid w:val="4DDCB6B4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CF7FE8"/>
    <w:rsid w:val="52F1EA62"/>
    <w:rsid w:val="53960F45"/>
    <w:rsid w:val="53B9C6B5"/>
    <w:rsid w:val="53C0C4E3"/>
    <w:rsid w:val="53E586D8"/>
    <w:rsid w:val="559D0302"/>
    <w:rsid w:val="56B0C2CF"/>
    <w:rsid w:val="56CDB007"/>
    <w:rsid w:val="577A8A57"/>
    <w:rsid w:val="57A1626B"/>
    <w:rsid w:val="57ECACCC"/>
    <w:rsid w:val="58648C9D"/>
    <w:rsid w:val="58D17EB5"/>
    <w:rsid w:val="591755BD"/>
    <w:rsid w:val="59424ABB"/>
    <w:rsid w:val="5A94250A"/>
    <w:rsid w:val="5B23DEFF"/>
    <w:rsid w:val="5B4C58ED"/>
    <w:rsid w:val="5BC6C335"/>
    <w:rsid w:val="5BED3FA0"/>
    <w:rsid w:val="5DCDCFD5"/>
    <w:rsid w:val="5DD07E80"/>
    <w:rsid w:val="5DE120BB"/>
    <w:rsid w:val="5E2E136D"/>
    <w:rsid w:val="5EA8A07F"/>
    <w:rsid w:val="5F425440"/>
    <w:rsid w:val="5F43E929"/>
    <w:rsid w:val="5F7F9A35"/>
    <w:rsid w:val="60BFDBFB"/>
    <w:rsid w:val="60FCBE0D"/>
    <w:rsid w:val="61057097"/>
    <w:rsid w:val="611290E4"/>
    <w:rsid w:val="61171DF0"/>
    <w:rsid w:val="614E5686"/>
    <w:rsid w:val="61B0DC4E"/>
    <w:rsid w:val="61FE542F"/>
    <w:rsid w:val="62701E8F"/>
    <w:rsid w:val="62988E6E"/>
    <w:rsid w:val="62AE6145"/>
    <w:rsid w:val="63253F9C"/>
    <w:rsid w:val="632DD8BB"/>
    <w:rsid w:val="63CB786D"/>
    <w:rsid w:val="63FC74BC"/>
    <w:rsid w:val="644A31A6"/>
    <w:rsid w:val="646CFD03"/>
    <w:rsid w:val="64AC6B50"/>
    <w:rsid w:val="64D31D5A"/>
    <w:rsid w:val="64E19D6D"/>
    <w:rsid w:val="64F60930"/>
    <w:rsid w:val="65E60207"/>
    <w:rsid w:val="661ED92B"/>
    <w:rsid w:val="6680B6EE"/>
    <w:rsid w:val="671B4111"/>
    <w:rsid w:val="67CD349C"/>
    <w:rsid w:val="67E42D7B"/>
    <w:rsid w:val="688C1DE0"/>
    <w:rsid w:val="69406E26"/>
    <w:rsid w:val="695C49CF"/>
    <w:rsid w:val="6990D638"/>
    <w:rsid w:val="69A68E7D"/>
    <w:rsid w:val="6A07C8DE"/>
    <w:rsid w:val="6A16D02F"/>
    <w:rsid w:val="6A608C6E"/>
    <w:rsid w:val="6B425EDE"/>
    <w:rsid w:val="6B6A6A3D"/>
    <w:rsid w:val="6B6EC573"/>
    <w:rsid w:val="6C46DAD5"/>
    <w:rsid w:val="6CC49853"/>
    <w:rsid w:val="6CF9DDD7"/>
    <w:rsid w:val="6D6D8A7C"/>
    <w:rsid w:val="6DA0A50D"/>
    <w:rsid w:val="6DB829A5"/>
    <w:rsid w:val="6E1D8570"/>
    <w:rsid w:val="6EA69208"/>
    <w:rsid w:val="6EE29E3B"/>
    <w:rsid w:val="6EF38071"/>
    <w:rsid w:val="6F034CEA"/>
    <w:rsid w:val="6F3C756E"/>
    <w:rsid w:val="70028CE6"/>
    <w:rsid w:val="70159EC2"/>
    <w:rsid w:val="70B59C9F"/>
    <w:rsid w:val="7146F890"/>
    <w:rsid w:val="716EC0D2"/>
    <w:rsid w:val="71B131D3"/>
    <w:rsid w:val="71C08364"/>
    <w:rsid w:val="71F7B801"/>
    <w:rsid w:val="7219FFC5"/>
    <w:rsid w:val="72637CB0"/>
    <w:rsid w:val="72A2D51B"/>
    <w:rsid w:val="72EBFC4A"/>
    <w:rsid w:val="73201CC9"/>
    <w:rsid w:val="73D6BE0D"/>
    <w:rsid w:val="743CA1C1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C5B289D"/>
    <w:rsid w:val="7D8D7A3C"/>
    <w:rsid w:val="7DA36D3D"/>
    <w:rsid w:val="7DF6F8FE"/>
    <w:rsid w:val="7E13374F"/>
    <w:rsid w:val="7E3886DD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4f0330e0-ca1d-44dc-b595-c9626fe08e92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1ABCB47-2CA7-40BD-BDA5-9482D0941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468</Words>
  <Characters>3057</Characters>
  <Application>Microsoft Office Word</Application>
  <DocSecurity>0</DocSecurity>
  <Lines>76</Lines>
  <Paragraphs>57</Paragraphs>
  <ScaleCrop>false</ScaleCrop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2024-03-22T12:17:00Z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7105200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