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0B9067A9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2EAB204A" w:rsidR="00862AC6" w:rsidRPr="00B56B2A" w:rsidRDefault="004767B4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67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LV0527600</w:t>
            </w:r>
          </w:p>
        </w:tc>
      </w:tr>
      <w:tr w:rsidR="00862AC6" w14:paraId="36E12895" w14:textId="77777777" w:rsidTr="0B9067A9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6E5338B3" w:rsidR="00862AC6" w:rsidRPr="00B56B2A" w:rsidRDefault="004767B4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Vjadas meži</w:t>
            </w:r>
          </w:p>
        </w:tc>
      </w:tr>
      <w:tr w:rsidR="00862AC6" w14:paraId="6CAF263F" w14:textId="77777777" w:rsidTr="0B9067A9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226EF9FD" w14:textId="38026D96" w:rsidR="00E24EE7" w:rsidRDefault="1A77752B" w:rsidP="3D36447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B9067A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3B98D305" w14:textId="03C78A2A" w:rsidR="00E24EE7" w:rsidRPr="00FC6A06" w:rsidRDefault="1A77752B" w:rsidP="3D36447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5D46B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9010* Veci vai dabiski boreāli meži</w:t>
            </w:r>
          </w:p>
          <w:p w14:paraId="071A578E" w14:textId="445375D4" w:rsidR="00E24EE7" w:rsidRPr="00FC6A06" w:rsidRDefault="1A77752B" w:rsidP="2B7BE0C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B7BE0C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9020* </w:t>
            </w:r>
            <w:r w:rsidR="1791CD12" w:rsidRPr="2B7BE0C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V</w:t>
            </w:r>
            <w:r w:rsidRPr="2B7BE0C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eci jaukti platlapju meži</w:t>
            </w:r>
          </w:p>
          <w:p w14:paraId="167C5CFE" w14:textId="101F89C4" w:rsidR="00E24EE7" w:rsidRPr="00FC6A06" w:rsidRDefault="1A77752B" w:rsidP="3D36447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5D46B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50894425" w14:textId="18B61182" w:rsidR="00E24EE7" w:rsidRPr="007C6A5F" w:rsidRDefault="1A77752B" w:rsidP="3D36447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B7BE0C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5375E3C0" w14:textId="356360F0" w:rsidR="00E24EE7" w:rsidRPr="002F343E" w:rsidRDefault="1A77752B" w:rsidP="3D36447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5D46B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91E0* </w:t>
            </w:r>
            <w:r w:rsidR="002F343E" w:rsidRPr="002F343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Aluviāli meži (aluviāli krastmalu un palieņu meži)</w:t>
            </w:r>
          </w:p>
        </w:tc>
      </w:tr>
      <w:tr w:rsidR="00862AC6" w14:paraId="456AD298" w14:textId="77777777" w:rsidTr="0B9067A9">
        <w:tc>
          <w:tcPr>
            <w:tcW w:w="2774" w:type="dxa"/>
          </w:tcPr>
          <w:p w14:paraId="430A99DA" w14:textId="206CB71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4767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B9067A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0B9067A9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0B896A3D" w:rsidR="00D57CBE" w:rsidRPr="00B56B2A" w:rsidRDefault="390C1AD6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B7BE0CA">
              <w:rPr>
                <w:rFonts w:ascii="Times New Roman" w:eastAsia="Times New Roman" w:hAnsi="Times New Roman" w:cs="Times New Roman"/>
                <w:sz w:val="24"/>
                <w:szCs w:val="24"/>
              </w:rPr>
              <w:t>23.03.2023</w:t>
            </w:r>
            <w:r w:rsidR="00F4596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1425BEC8" w14:textId="09CCA359" w:rsidR="50F1D553" w:rsidRPr="00B56B2A" w:rsidRDefault="50F1D553" w:rsidP="3D364475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2663D8FF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2663D8FF">
        <w:trPr>
          <w:trHeight w:val="300"/>
        </w:trPr>
        <w:tc>
          <w:tcPr>
            <w:tcW w:w="9629" w:type="dxa"/>
          </w:tcPr>
          <w:p w14:paraId="6F3701E2" w14:textId="24DB5E07" w:rsidR="3EF79754" w:rsidRPr="00B56B2A" w:rsidRDefault="004767B4" w:rsidP="00FC6A0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663D8F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2663D8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5AA765A3" w:rsidRPr="2663D8F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19968FBE" w14:textId="264CFBEF" w:rsidR="3EF79754" w:rsidRPr="00FC6A06" w:rsidRDefault="287B23EF" w:rsidP="00FC6A06">
            <w:pPr>
              <w:spacing w:before="120" w:after="120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663D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Dabas lieguma teritorijā Vjadas upe neatbilst </w:t>
            </w:r>
            <w:r w:rsidR="3F559C3E" w:rsidRPr="2663D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ES nozīmes </w:t>
            </w:r>
            <w:r w:rsidR="002F3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3260 </w:t>
            </w:r>
            <w:r w:rsidR="3F559C3E" w:rsidRPr="2663D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biotopam </w:t>
            </w:r>
            <w:r w:rsidR="7AFDF919" w:rsidRPr="2663D8FF">
              <w:rPr>
                <w:rFonts w:ascii="Times New Roman" w:eastAsia="Times New Roman" w:hAnsi="Times New Roman" w:cs="Times New Roman"/>
                <w:sz w:val="24"/>
                <w:szCs w:val="24"/>
              </w:rPr>
              <w:t>visā tās garumā</w:t>
            </w:r>
            <w:r w:rsidR="4046C5CB" w:rsidRPr="2663D8FF">
              <w:rPr>
                <w:rFonts w:ascii="Times New Roman" w:eastAsia="Times New Roman" w:hAnsi="Times New Roman" w:cs="Times New Roman"/>
                <w:sz w:val="24"/>
                <w:szCs w:val="24"/>
              </w:rPr>
              <w:t>, jo daļa no</w:t>
            </w:r>
            <w:r w:rsidR="3F559C3E" w:rsidRPr="2663D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upes</w:t>
            </w:r>
            <w:r w:rsidR="046385F2" w:rsidRPr="2663D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3F559C3E" w:rsidRPr="2663D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ir pārveidota, par ko liecina taisnā upes gultne, kaut arī informācijas avotos </w:t>
            </w:r>
            <w:r w:rsidR="5D02DE26" w:rsidRPr="2663D8FF">
              <w:rPr>
                <w:rFonts w:ascii="Times New Roman" w:eastAsia="Times New Roman" w:hAnsi="Times New Roman" w:cs="Times New Roman"/>
                <w:sz w:val="24"/>
                <w:szCs w:val="24"/>
              </w:rPr>
              <w:t>pārveidojumi nav atzīmēti</w:t>
            </w:r>
            <w:r w:rsidR="3F559C3E" w:rsidRPr="2663D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(ZMNĪ, bez dat.). Tomēr šis pārveidotais posms nav uzskatāms par potenciālu ES nozīmes biotopu, </w:t>
            </w:r>
            <w:r w:rsidR="161A22E1" w:rsidRPr="2663D8FF">
              <w:rPr>
                <w:rFonts w:ascii="Times New Roman" w:eastAsia="Times New Roman" w:hAnsi="Times New Roman" w:cs="Times New Roman"/>
                <w:sz w:val="24"/>
                <w:szCs w:val="24"/>
              </w:rPr>
              <w:t>jo ir upes augštece, kas iekļaujas grāvju sistēmā,</w:t>
            </w:r>
            <w:r w:rsidR="72382709" w:rsidRPr="2663D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tādēļ </w:t>
            </w:r>
            <w:r w:rsidR="6232052E" w:rsidRPr="2663D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šis posms </w:t>
            </w:r>
            <w:r w:rsidR="72382709" w:rsidRPr="2663D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netiek </w:t>
            </w:r>
            <w:r w:rsidR="5DDBD413" w:rsidRPr="2663D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ietverts mērķplatībā. </w:t>
            </w:r>
          </w:p>
        </w:tc>
      </w:tr>
    </w:tbl>
    <w:p w14:paraId="008CF454" w14:textId="5E5C818A" w:rsidR="001613F9" w:rsidRDefault="001613F9" w:rsidP="3D364475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2B7BE0C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ED7FB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2B7BE0CA">
        <w:trPr>
          <w:trHeight w:val="300"/>
        </w:trPr>
        <w:tc>
          <w:tcPr>
            <w:tcW w:w="9629" w:type="dxa"/>
          </w:tcPr>
          <w:p w14:paraId="36DDF1E0" w14:textId="795A6998" w:rsidR="00872DEB" w:rsidRDefault="004767B4" w:rsidP="2B7BE0C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B7BE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9010*</w:t>
            </w:r>
            <w:r w:rsidRPr="2B7BE0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3BD2CB53" w:rsidRPr="2B7BE0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  <w:r w:rsidR="008A6A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A6A91" w:rsidRPr="008A6A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mērķplatības noteikšanā izmantoti vispārīgi apsvērumi (skatīt 3.1.1.6. nod.).</w:t>
            </w:r>
          </w:p>
          <w:p w14:paraId="4778BF0F" w14:textId="243C0796" w:rsidR="004767B4" w:rsidRDefault="004767B4" w:rsidP="2B7BE0C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B7BE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9020*</w:t>
            </w:r>
            <w:r w:rsidRPr="2B7BE0C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35F06711" w:rsidRPr="2B7BE0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35F06711" w:rsidRPr="2B7BE0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126D7CAC" w14:textId="3293F2F9" w:rsidR="004767B4" w:rsidRDefault="004767B4" w:rsidP="2B7BE0C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B7BE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9050</w:t>
            </w:r>
            <w:r w:rsidRPr="2B7BE0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2924F728" w:rsidRPr="2B7BE0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2F4E3EF4" w14:textId="6D5A8E07" w:rsidR="004767B4" w:rsidRDefault="004767B4" w:rsidP="2B7BE0C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B7BE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9080*</w:t>
            </w:r>
            <w:r w:rsidRPr="2B7BE0C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F3DD11A" w:rsidRPr="2B7BE0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F3DD11A" w:rsidRPr="2B7BE0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10196B0D" w14:textId="2BF022AC" w:rsidR="004767B4" w:rsidRPr="00B56B2A" w:rsidRDefault="004767B4" w:rsidP="2B7BE0C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B7BE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91E0*</w:t>
            </w:r>
            <w:r w:rsidRPr="2B7BE0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726B2254" w:rsidRPr="2B7BE0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8D00D" w14:textId="77777777" w:rsidR="00A07845" w:rsidRDefault="00A07845" w:rsidP="00065CAF">
      <w:pPr>
        <w:spacing w:line="240" w:lineRule="auto"/>
      </w:pPr>
      <w:r>
        <w:separator/>
      </w:r>
    </w:p>
  </w:endnote>
  <w:endnote w:type="continuationSeparator" w:id="0">
    <w:p w14:paraId="0CF82F54" w14:textId="77777777" w:rsidR="00A07845" w:rsidRDefault="00A07845" w:rsidP="00065CAF">
      <w:pPr>
        <w:spacing w:line="240" w:lineRule="auto"/>
      </w:pPr>
      <w:r>
        <w:continuationSeparator/>
      </w:r>
    </w:p>
  </w:endnote>
  <w:endnote w:type="continuationNotice" w:id="1">
    <w:p w14:paraId="2FED8C42" w14:textId="77777777" w:rsidR="00A07845" w:rsidRDefault="00A0784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2BACB" w14:textId="77777777" w:rsidR="00A07845" w:rsidRDefault="00A07845" w:rsidP="00065CAF">
      <w:pPr>
        <w:spacing w:line="240" w:lineRule="auto"/>
      </w:pPr>
      <w:r>
        <w:separator/>
      </w:r>
    </w:p>
  </w:footnote>
  <w:footnote w:type="continuationSeparator" w:id="0">
    <w:p w14:paraId="2F1DAB90" w14:textId="77777777" w:rsidR="00A07845" w:rsidRDefault="00A07845" w:rsidP="00065CAF">
      <w:pPr>
        <w:spacing w:line="240" w:lineRule="auto"/>
      </w:pPr>
      <w:r>
        <w:continuationSeparator/>
      </w:r>
    </w:p>
  </w:footnote>
  <w:footnote w:type="continuationNotice" w:id="1">
    <w:p w14:paraId="0B61FAA4" w14:textId="77777777" w:rsidR="00A07845" w:rsidRDefault="00A07845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2370B"/>
    <w:rsid w:val="00230D39"/>
    <w:rsid w:val="00231BD9"/>
    <w:rsid w:val="00235574"/>
    <w:rsid w:val="002372EF"/>
    <w:rsid w:val="00243E69"/>
    <w:rsid w:val="00260C65"/>
    <w:rsid w:val="00263E8E"/>
    <w:rsid w:val="00266F9C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2F343E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767B4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46BB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C6A5F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A6A91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07845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11FE"/>
    <w:rsid w:val="00AC2821"/>
    <w:rsid w:val="00AD1E89"/>
    <w:rsid w:val="00AD5B29"/>
    <w:rsid w:val="00AE0764"/>
    <w:rsid w:val="00AE2AAA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D7FB0"/>
    <w:rsid w:val="00EF59FE"/>
    <w:rsid w:val="00F01D2E"/>
    <w:rsid w:val="00F156E9"/>
    <w:rsid w:val="00F21F9A"/>
    <w:rsid w:val="00F31206"/>
    <w:rsid w:val="00F34481"/>
    <w:rsid w:val="00F349F1"/>
    <w:rsid w:val="00F412E6"/>
    <w:rsid w:val="00F45961"/>
    <w:rsid w:val="00F46C0E"/>
    <w:rsid w:val="00F5073D"/>
    <w:rsid w:val="00F51425"/>
    <w:rsid w:val="00F5750C"/>
    <w:rsid w:val="00F959F7"/>
    <w:rsid w:val="00FA5A02"/>
    <w:rsid w:val="00FA5F0A"/>
    <w:rsid w:val="00FA718C"/>
    <w:rsid w:val="00FA792E"/>
    <w:rsid w:val="00FC6A06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385F2"/>
    <w:rsid w:val="0469C957"/>
    <w:rsid w:val="04A94008"/>
    <w:rsid w:val="056599C3"/>
    <w:rsid w:val="05F7C7E6"/>
    <w:rsid w:val="061D4ECA"/>
    <w:rsid w:val="0888690F"/>
    <w:rsid w:val="08A6FA5A"/>
    <w:rsid w:val="092D4EDF"/>
    <w:rsid w:val="093CC44A"/>
    <w:rsid w:val="0A547BD5"/>
    <w:rsid w:val="0AD05FBB"/>
    <w:rsid w:val="0B9067A9"/>
    <w:rsid w:val="0D8058F0"/>
    <w:rsid w:val="0E00C002"/>
    <w:rsid w:val="0E1082D7"/>
    <w:rsid w:val="0EC9CB71"/>
    <w:rsid w:val="0EEA749F"/>
    <w:rsid w:val="0F18CF9C"/>
    <w:rsid w:val="0F3DD11A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1A22E1"/>
    <w:rsid w:val="1678C0F1"/>
    <w:rsid w:val="167A186D"/>
    <w:rsid w:val="167E9ACC"/>
    <w:rsid w:val="16A8F17E"/>
    <w:rsid w:val="1791CD12"/>
    <w:rsid w:val="18102A24"/>
    <w:rsid w:val="18233C73"/>
    <w:rsid w:val="1997E8FE"/>
    <w:rsid w:val="19BF0CD4"/>
    <w:rsid w:val="1A3CC033"/>
    <w:rsid w:val="1A523CA2"/>
    <w:rsid w:val="1A77752B"/>
    <w:rsid w:val="1AA56731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046A8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5E4CF09"/>
    <w:rsid w:val="2663D8FF"/>
    <w:rsid w:val="26766C06"/>
    <w:rsid w:val="26DEB6A0"/>
    <w:rsid w:val="26F0B6F5"/>
    <w:rsid w:val="27216E00"/>
    <w:rsid w:val="27448CEE"/>
    <w:rsid w:val="2786EF55"/>
    <w:rsid w:val="287B23EF"/>
    <w:rsid w:val="2911C87D"/>
    <w:rsid w:val="2924F728"/>
    <w:rsid w:val="2947AA3B"/>
    <w:rsid w:val="29EF22D2"/>
    <w:rsid w:val="29F34FCD"/>
    <w:rsid w:val="2A3D83A1"/>
    <w:rsid w:val="2AC8F391"/>
    <w:rsid w:val="2B7BE0CA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52544"/>
    <w:rsid w:val="30AB6013"/>
    <w:rsid w:val="30D960B5"/>
    <w:rsid w:val="311ADBFB"/>
    <w:rsid w:val="317C4D7E"/>
    <w:rsid w:val="31EE5C59"/>
    <w:rsid w:val="335CDC94"/>
    <w:rsid w:val="339A8717"/>
    <w:rsid w:val="34EA4A5B"/>
    <w:rsid w:val="35163212"/>
    <w:rsid w:val="357810E8"/>
    <w:rsid w:val="357B7796"/>
    <w:rsid w:val="357ED136"/>
    <w:rsid w:val="35F06711"/>
    <w:rsid w:val="36BEB707"/>
    <w:rsid w:val="37884049"/>
    <w:rsid w:val="37BE1EF5"/>
    <w:rsid w:val="37BE8782"/>
    <w:rsid w:val="390C1AD6"/>
    <w:rsid w:val="39D11BAF"/>
    <w:rsid w:val="39DD9EEE"/>
    <w:rsid w:val="39EA0CE2"/>
    <w:rsid w:val="3A524259"/>
    <w:rsid w:val="3BD2CB53"/>
    <w:rsid w:val="3CEEEBCF"/>
    <w:rsid w:val="3D364475"/>
    <w:rsid w:val="3EA197EF"/>
    <w:rsid w:val="3ECE842F"/>
    <w:rsid w:val="3EF79754"/>
    <w:rsid w:val="3F559C3E"/>
    <w:rsid w:val="3F6A4EF4"/>
    <w:rsid w:val="3F93522E"/>
    <w:rsid w:val="4046C5CB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336D06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AA765A3"/>
    <w:rsid w:val="5B23DEFF"/>
    <w:rsid w:val="5BC6C335"/>
    <w:rsid w:val="5D02DE26"/>
    <w:rsid w:val="5DCDCFD5"/>
    <w:rsid w:val="5DD07E80"/>
    <w:rsid w:val="5DDBD413"/>
    <w:rsid w:val="5E2E136D"/>
    <w:rsid w:val="5F425440"/>
    <w:rsid w:val="5F43E929"/>
    <w:rsid w:val="5F7F9A35"/>
    <w:rsid w:val="60BFDBFB"/>
    <w:rsid w:val="61057097"/>
    <w:rsid w:val="614E5686"/>
    <w:rsid w:val="61FE542F"/>
    <w:rsid w:val="6232052E"/>
    <w:rsid w:val="62701E8F"/>
    <w:rsid w:val="63253F9C"/>
    <w:rsid w:val="63CB786D"/>
    <w:rsid w:val="63FC74BC"/>
    <w:rsid w:val="646CFD03"/>
    <w:rsid w:val="64D31D5A"/>
    <w:rsid w:val="661ED92B"/>
    <w:rsid w:val="6680B6EE"/>
    <w:rsid w:val="66EB36A9"/>
    <w:rsid w:val="671B4111"/>
    <w:rsid w:val="67E42D7B"/>
    <w:rsid w:val="688C1DE0"/>
    <w:rsid w:val="69406E26"/>
    <w:rsid w:val="6990D638"/>
    <w:rsid w:val="69A68E7D"/>
    <w:rsid w:val="6AFB471E"/>
    <w:rsid w:val="6B425EDE"/>
    <w:rsid w:val="6B6C3C33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0C93366"/>
    <w:rsid w:val="7146F890"/>
    <w:rsid w:val="71B131D3"/>
    <w:rsid w:val="71F7B801"/>
    <w:rsid w:val="72382709"/>
    <w:rsid w:val="726B2254"/>
    <w:rsid w:val="72A2D51B"/>
    <w:rsid w:val="73D6BE0D"/>
    <w:rsid w:val="747D208D"/>
    <w:rsid w:val="749DC3A1"/>
    <w:rsid w:val="752C425A"/>
    <w:rsid w:val="76594D05"/>
    <w:rsid w:val="768FBCBA"/>
    <w:rsid w:val="786252E6"/>
    <w:rsid w:val="78D669E1"/>
    <w:rsid w:val="78F161AA"/>
    <w:rsid w:val="795E5413"/>
    <w:rsid w:val="797A5268"/>
    <w:rsid w:val="79A2ACF9"/>
    <w:rsid w:val="79E6D92F"/>
    <w:rsid w:val="79EFD822"/>
    <w:rsid w:val="7AFDF919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594097D6-11E4-4E2C-BBC9-0C101FC0F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266F9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509FDE1B-E9ED-4364-873F-30FF45E2C85F}">
    <t:Anchor>
      <t:Comment id="671423873"/>
    </t:Anchor>
    <t:History>
      <t:Event id="{EBF24F4F-A54C-48F7-843E-8BEEB9FED2E9}" time="2023-05-09T16:29:05.264Z">
        <t:Attribution userId="S::agnese.priede@daba.gov.lv::5c9addc3-c16e-4f85-b7a9-67663cac00ee" userProvider="AD" userName="Agnese Priede"/>
        <t:Anchor>
          <t:Comment id="671423873"/>
        </t:Anchor>
        <t:Create/>
      </t:Event>
      <t:Event id="{1091B99C-9908-4D6D-BC2E-EA5BEB6C3F35}" time="2023-05-09T16:29:05.264Z">
        <t:Attribution userId="S::agnese.priede@daba.gov.lv::5c9addc3-c16e-4f85-b7a9-67663cac00ee" userProvider="AD" userName="Agnese Priede"/>
        <t:Anchor>
          <t:Comment id="671423873"/>
        </t:Anchor>
        <t:Assign userId="S::anita.namateva@daba.gov.lv::088fed26-aef8-40d0-8946-76c1bc80f662" userProvider="AD" userName="Anita Namatēva"/>
      </t:Event>
      <t:Event id="{FE932278-35C9-477C-AD3A-800A6FD04992}" time="2023-05-09T16:29:05.264Z">
        <t:Attribution userId="S::agnese.priede@daba.gov.lv::5c9addc3-c16e-4f85-b7a9-67663cac00ee" userProvider="AD" userName="Agnese Priede"/>
        <t:Anchor>
          <t:Comment id="671423873"/>
        </t:Anchor>
        <t:SetTitle title="@Anita Namatēva Tāds te atradās. Pieliku klāt, bet pārskati. CO tabulā ir, bet platība nez kāpēc mazliet atšķiras no Ozola (no tā man aizdomas, vai tā nav daudz kur…???)"/>
      </t:Event>
    </t:History>
  </t:Task>
  <t:Task id="{B0C9E585-A86A-4D65-A8EC-4459B5B3BB91}">
    <t:Anchor>
      <t:Comment id="899846073"/>
    </t:Anchor>
    <t:History>
      <t:Event id="{E3CFBD98-DC9E-451E-8939-062AAC7D8B5B}" time="2023-10-31T13:55:27.693Z">
        <t:Attribution userId="S::agnese.priede@daba.gov.lv::5c9addc3-c16e-4f85-b7a9-67663cac00ee" userProvider="AD" userName="Agnese Priede"/>
        <t:Anchor>
          <t:Comment id="899846073"/>
        </t:Anchor>
        <t:Create/>
      </t:Event>
      <t:Event id="{36006744-4344-4223-AB63-B123AE885504}" time="2023-10-31T13:55:27.693Z">
        <t:Attribution userId="S::agnese.priede@daba.gov.lv::5c9addc3-c16e-4f85-b7a9-67663cac00ee" userProvider="AD" userName="Agnese Priede"/>
        <t:Anchor>
          <t:Comment id="899846073"/>
        </t:Anchor>
        <t:Assign userId="S::anita.namateva@daba.gov.lv::088fed26-aef8-40d0-8946-76c1bc80f662" userProvider="AD" userName="Anita Namatēva"/>
      </t:Event>
      <t:Event id="{E873D938-8551-4F2F-ADCF-721695CB5082}" time="2023-10-31T13:55:27.693Z">
        <t:Attribution userId="S::agnese.priede@daba.gov.lv::5c9addc3-c16e-4f85-b7a9-67663cac00ee" userProvider="AD" userName="Agnese Priede"/>
        <t:Anchor>
          <t:Comment id="899846073"/>
        </t:Anchor>
        <t:SetTitle title="@Anita Namatēva Lūdzu, paskaties šo. CO tabulā ir Represent D (mērķis nav jānosaka, bet snķ, k ir noteikts). Ir &quot;punktveida&quot; ar apaļo ģenerēto aplīti, 0,02 ha. Ja Repres = D, tad šeit jāņem ārā. Attiecīgi jālabo arī CO tabulā (varu izdarīt, ja šeit…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dcmitype/"/>
    <ds:schemaRef ds:uri="4f0330e0-ca1d-44dc-b595-c9626fe08e92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b6cf2262-1f1d-4d40-b8e9-95476283415b"/>
  </ds:schemaRefs>
</ds:datastoreItem>
</file>

<file path=customXml/itemProps2.xml><?xml version="1.0" encoding="utf-8"?>
<ds:datastoreItem xmlns:ds="http://schemas.openxmlformats.org/officeDocument/2006/customXml" ds:itemID="{567A37FE-0CDE-474D-85C3-09DDE21070C3}"/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1202</Characters>
  <Application>Microsoft Office Word</Application>
  <DocSecurity>0</DocSecurity>
  <Lines>41</Lines>
  <Paragraphs>30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296</cp:revision>
  <dcterms:created xsi:type="dcterms:W3CDTF">2022-03-03T18:55:00Z</dcterms:created>
  <dcterms:modified xsi:type="dcterms:W3CDTF">2024-01-16T12:20:00Z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7111000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