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E01A33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2C61AFF" w:rsidR="00862AC6" w:rsidRPr="00B56B2A" w:rsidRDefault="00C5586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LV0512100</w:t>
            </w:r>
          </w:p>
        </w:tc>
      </w:tr>
      <w:tr w:rsidR="00862AC6" w14:paraId="36E12895" w14:textId="77777777" w:rsidTr="2E01A33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29084C9" w:rsidR="00862AC6" w:rsidRPr="00B56B2A" w:rsidRDefault="00C5586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58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Rušonu ezera salas</w:t>
            </w:r>
          </w:p>
        </w:tc>
      </w:tr>
      <w:tr w:rsidR="00862AC6" w14:paraId="6CAF263F" w14:textId="77777777" w:rsidTr="2E01A33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7CA1DB4" w14:textId="635CF1B7" w:rsidR="00E24EE7" w:rsidRPr="003C477F" w:rsidRDefault="355C36A5" w:rsidP="173ECC5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5586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Jaukti veci platlapju meži </w:t>
            </w:r>
          </w:p>
          <w:p w14:paraId="5375E3C0" w14:textId="738E0121" w:rsidR="00E24EE7" w:rsidRPr="003C477F" w:rsidRDefault="003B0104" w:rsidP="173ECC5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lang w:val="lv"/>
              </w:rPr>
            </w:pPr>
            <w:r w:rsidRPr="003B0104">
              <w:rPr>
                <w:i/>
                <w:iCs/>
                <w:color w:val="000000" w:themeColor="text1"/>
                <w:lang w:val="lv"/>
              </w:rPr>
              <w:t>9160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3B0104">
              <w:rPr>
                <w:i/>
                <w:iCs/>
                <w:color w:val="000000" w:themeColor="text1"/>
                <w:lang w:val="lv"/>
              </w:rPr>
              <w:t>Ozolu meži (ozolu, liepu un skābaržu meži)</w:t>
            </w:r>
          </w:p>
        </w:tc>
      </w:tr>
      <w:tr w:rsidR="00862AC6" w14:paraId="456AD298" w14:textId="77777777" w:rsidTr="2E01A333">
        <w:tc>
          <w:tcPr>
            <w:tcW w:w="2774" w:type="dxa"/>
          </w:tcPr>
          <w:p w14:paraId="51D17E17" w14:textId="180BE343" w:rsidR="00B07F83" w:rsidRPr="00B56B2A" w:rsidRDefault="00862AC6" w:rsidP="003C47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C558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E01A33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5E71814" w:rsidR="00D57CBE" w:rsidRPr="00B56B2A" w:rsidRDefault="76D8132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01A333">
              <w:rPr>
                <w:rFonts w:ascii="Times New Roman" w:eastAsia="Times New Roman" w:hAnsi="Times New Roman" w:cs="Times New Roman"/>
                <w:sz w:val="24"/>
                <w:szCs w:val="24"/>
              </w:rPr>
              <w:t>22.03.2023.</w:t>
            </w:r>
          </w:p>
        </w:tc>
      </w:tr>
    </w:tbl>
    <w:p w14:paraId="008CF454" w14:textId="6BFD04A0" w:rsidR="001613F9" w:rsidRPr="00B56B2A" w:rsidRDefault="001613F9" w:rsidP="173ECC5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AF3432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AF34325">
        <w:trPr>
          <w:trHeight w:val="300"/>
        </w:trPr>
        <w:tc>
          <w:tcPr>
            <w:tcW w:w="9629" w:type="dxa"/>
          </w:tcPr>
          <w:p w14:paraId="7B50C16E" w14:textId="0DBDE6E9" w:rsidR="00872DEB" w:rsidRDefault="00C55861" w:rsidP="2E01A33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F34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2AF3432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4ED33B07" w:rsidRPr="2AF343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4ED33B07" w:rsidRPr="2AF343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5740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740A3" w:rsidRPr="005740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10196B0D" w14:textId="232119CA" w:rsidR="00C55861" w:rsidRPr="00B56B2A" w:rsidRDefault="00C55861" w:rsidP="2E01A33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01A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Pr="2E01A3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89900A4" w:rsidRPr="2E01A3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36F0C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B0104"/>
    <w:rsid w:val="003C477F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40A3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308B7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25DFC"/>
    <w:rsid w:val="00C30275"/>
    <w:rsid w:val="00C365A4"/>
    <w:rsid w:val="00C50864"/>
    <w:rsid w:val="00C55861"/>
    <w:rsid w:val="00C65716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1189D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0DE4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3ECC52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C738BB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AF34325"/>
    <w:rsid w:val="2D94B1C8"/>
    <w:rsid w:val="2DB5CF8C"/>
    <w:rsid w:val="2E01A333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5C36A5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ED33B07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3E15A1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6D81322"/>
    <w:rsid w:val="786252E6"/>
    <w:rsid w:val="789900A4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25DF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3CC47A2-BCB9-4F91-80BB-65E169840B05}">
    <t:Anchor>
      <t:Comment id="671404354"/>
    </t:Anchor>
    <t:History>
      <t:Event id="{08D053E1-440E-4AA5-BF9B-5FFC4DA49D41}" time="2023-05-09T11:03:46.449Z">
        <t:Attribution userId="S::agnese.priede@daba.gov.lv::5c9addc3-c16e-4f85-b7a9-67663cac00ee" userProvider="AD" userName="Agnese Priede"/>
        <t:Anchor>
          <t:Comment id="671404354"/>
        </t:Anchor>
        <t:Create/>
      </t:Event>
      <t:Event id="{D0717F21-E5BD-4D65-B49E-42EA11A4D544}" time="2023-05-09T11:03:46.449Z">
        <t:Attribution userId="S::agnese.priede@daba.gov.lv::5c9addc3-c16e-4f85-b7a9-67663cac00ee" userProvider="AD" userName="Agnese Priede"/>
        <t:Anchor>
          <t:Comment id="671404354"/>
        </t:Anchor>
        <t:Assign userId="S::sandra.ikauniece@daba.gov.lv::3863a4b3-5b96-4c10-806f-0d51a5cd50a1" userProvider="AD" userName="Sandra Ikauniece"/>
      </t:Event>
      <t:Event id="{ACF9284B-BB1F-4A7C-93C2-4C0B1845E8B5}" time="2023-05-09T11:03:46.449Z">
        <t:Attribution userId="S::agnese.priede@daba.gov.lv::5c9addc3-c16e-4f85-b7a9-67663cac00ee" userProvider="AD" userName="Agnese Priede"/>
        <t:Anchor>
          <t:Comment id="671404354"/>
        </t:Anchor>
        <t:SetTitle title="@Sandra Ikauniece Pie šādas nekonkrētības rosinu noteikt CO mērķa platību vienādu ar pašreizējo."/>
      </t:Event>
      <t:Event id="{BC4FB3A2-4A1B-4BD9-A58D-7A497C02F16D}" time="2023-05-15T12:23:31.992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A0D5EB8-AC41-4CAA-84C3-ABF0535C403E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metadata/properties"/>
    <ds:schemaRef ds:uri="4f0330e0-ca1d-44dc-b595-c9626fe08e92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b6cf2262-1f1d-4d40-b8e9-95476283415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515</Characters>
  <Application>Microsoft Office Word</Application>
  <DocSecurity>0</DocSecurity>
  <Lines>23</Lines>
  <Paragraphs>18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2024-01-16T11:09:00Z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